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F" w:rsidRDefault="00CE284F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6905625" cy="3980815"/>
            <wp:effectExtent l="0" t="0" r="9525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84F" w:rsidRDefault="00CE284F"/>
    <w:p w:rsidR="00A6550D" w:rsidRPr="00CE284F" w:rsidRDefault="00CE284F" w:rsidP="00CE284F">
      <w:pPr>
        <w:jc w:val="center"/>
        <w:rPr>
          <w:b/>
          <w:bCs/>
          <w:sz w:val="44"/>
          <w:szCs w:val="44"/>
        </w:rPr>
      </w:pPr>
      <w:r w:rsidRPr="00CE284F">
        <w:rPr>
          <w:b/>
          <w:bCs/>
          <w:sz w:val="44"/>
          <w:szCs w:val="44"/>
        </w:rPr>
        <w:t>AYET</w:t>
      </w:r>
    </w:p>
    <w:p w:rsidR="00CE284F" w:rsidRPr="00CE284F" w:rsidRDefault="00CE284F" w:rsidP="00CE284F">
      <w:pPr>
        <w:jc w:val="center"/>
        <w:rPr>
          <w:sz w:val="44"/>
          <w:szCs w:val="44"/>
        </w:rPr>
      </w:pPr>
      <w:r w:rsidRPr="00CE284F">
        <w:rPr>
          <w:sz w:val="44"/>
          <w:szCs w:val="44"/>
        </w:rPr>
        <w:t>“Ey iman edenler! Allah’a itaatsizlikten sakının. Herkes yarın için ne hazırladığına baksın! Evet, Allah’a itaatsizlikten sakının; şüphesiz Allah yapıp ettiklerinizin tamamından haberdardır.”</w:t>
      </w:r>
      <w:r w:rsidRPr="00CE284F">
        <w:rPr>
          <w:sz w:val="44"/>
          <w:szCs w:val="44"/>
        </w:rPr>
        <w:t xml:space="preserve"> </w:t>
      </w:r>
      <w:proofErr w:type="spellStart"/>
      <w:r w:rsidRPr="00CE284F">
        <w:rPr>
          <w:sz w:val="44"/>
          <w:szCs w:val="44"/>
        </w:rPr>
        <w:t>Haşr</w:t>
      </w:r>
      <w:proofErr w:type="spellEnd"/>
      <w:r w:rsidRPr="00CE284F">
        <w:rPr>
          <w:sz w:val="44"/>
          <w:szCs w:val="44"/>
        </w:rPr>
        <w:t>, 59/18.</w:t>
      </w:r>
    </w:p>
    <w:p w:rsidR="00CE284F" w:rsidRPr="00CE284F" w:rsidRDefault="00CE284F" w:rsidP="00CE284F">
      <w:pPr>
        <w:jc w:val="center"/>
        <w:rPr>
          <w:sz w:val="44"/>
          <w:szCs w:val="44"/>
        </w:rPr>
      </w:pPr>
    </w:p>
    <w:p w:rsidR="00CE284F" w:rsidRPr="00CE284F" w:rsidRDefault="00CE284F" w:rsidP="00CE284F">
      <w:pPr>
        <w:jc w:val="center"/>
        <w:rPr>
          <w:sz w:val="44"/>
          <w:szCs w:val="44"/>
        </w:rPr>
      </w:pPr>
      <w:r w:rsidRPr="00CE284F">
        <w:rPr>
          <w:sz w:val="44"/>
          <w:szCs w:val="44"/>
        </w:rPr>
        <w:t>HADİS</w:t>
      </w:r>
      <w:r w:rsidRPr="00CE284F">
        <w:rPr>
          <w:sz w:val="44"/>
          <w:szCs w:val="44"/>
        </w:rPr>
        <w:br/>
      </w:r>
    </w:p>
    <w:p w:rsidR="00CE284F" w:rsidRPr="00CE284F" w:rsidRDefault="00CE284F" w:rsidP="00CE284F">
      <w:pPr>
        <w:jc w:val="center"/>
        <w:rPr>
          <w:b/>
          <w:bCs/>
          <w:sz w:val="44"/>
          <w:szCs w:val="44"/>
        </w:rPr>
      </w:pPr>
      <w:r w:rsidRPr="00CE284F">
        <w:rPr>
          <w:sz w:val="44"/>
          <w:szCs w:val="44"/>
        </w:rPr>
        <w:t>“Allah’ım! Recep ve Şaban aylarını hakkımı</w:t>
      </w:r>
      <w:bookmarkStart w:id="0" w:name="_GoBack"/>
      <w:bookmarkEnd w:id="0"/>
      <w:r w:rsidRPr="00CE284F">
        <w:rPr>
          <w:sz w:val="44"/>
          <w:szCs w:val="44"/>
        </w:rPr>
        <w:t>zda mübarek eyle, bizi Ramazan ayına ulaştır.”</w:t>
      </w:r>
      <w:r w:rsidRPr="00CE284F">
        <w:rPr>
          <w:sz w:val="44"/>
          <w:szCs w:val="44"/>
        </w:rPr>
        <w:t xml:space="preserve"> </w:t>
      </w:r>
      <w:proofErr w:type="spellStart"/>
      <w:r w:rsidRPr="00CE284F">
        <w:rPr>
          <w:sz w:val="44"/>
          <w:szCs w:val="44"/>
        </w:rPr>
        <w:t>Taberânî</w:t>
      </w:r>
      <w:proofErr w:type="spellEnd"/>
      <w:r w:rsidRPr="00CE284F">
        <w:rPr>
          <w:sz w:val="44"/>
          <w:szCs w:val="44"/>
        </w:rPr>
        <w:t>, el-</w:t>
      </w:r>
      <w:proofErr w:type="spellStart"/>
      <w:r w:rsidRPr="00CE284F">
        <w:rPr>
          <w:sz w:val="44"/>
          <w:szCs w:val="44"/>
        </w:rPr>
        <w:t>Mu’cemü’l</w:t>
      </w:r>
      <w:proofErr w:type="spellEnd"/>
      <w:r w:rsidRPr="00CE284F">
        <w:rPr>
          <w:sz w:val="44"/>
          <w:szCs w:val="44"/>
        </w:rPr>
        <w:t>-</w:t>
      </w:r>
      <w:proofErr w:type="spellStart"/>
      <w:r w:rsidRPr="00CE284F">
        <w:rPr>
          <w:sz w:val="44"/>
          <w:szCs w:val="44"/>
        </w:rPr>
        <w:t>evsat</w:t>
      </w:r>
      <w:proofErr w:type="spellEnd"/>
      <w:r w:rsidRPr="00CE284F">
        <w:rPr>
          <w:sz w:val="44"/>
          <w:szCs w:val="44"/>
        </w:rPr>
        <w:t xml:space="preserve">, IV, 189; </w:t>
      </w:r>
      <w:proofErr w:type="spellStart"/>
      <w:r w:rsidRPr="00CE284F">
        <w:rPr>
          <w:sz w:val="44"/>
          <w:szCs w:val="44"/>
        </w:rPr>
        <w:t>Ahmed</w:t>
      </w:r>
      <w:proofErr w:type="spellEnd"/>
      <w:r w:rsidRPr="00CE284F">
        <w:rPr>
          <w:sz w:val="44"/>
          <w:szCs w:val="44"/>
        </w:rPr>
        <w:t xml:space="preserve"> b. </w:t>
      </w:r>
      <w:proofErr w:type="spellStart"/>
      <w:r w:rsidRPr="00CE284F">
        <w:rPr>
          <w:sz w:val="44"/>
          <w:szCs w:val="44"/>
        </w:rPr>
        <w:t>Hanbel</w:t>
      </w:r>
      <w:proofErr w:type="spellEnd"/>
      <w:r w:rsidRPr="00CE284F">
        <w:rPr>
          <w:sz w:val="44"/>
          <w:szCs w:val="44"/>
        </w:rPr>
        <w:t xml:space="preserve">, </w:t>
      </w:r>
      <w:proofErr w:type="spellStart"/>
      <w:r w:rsidRPr="00CE284F">
        <w:rPr>
          <w:sz w:val="44"/>
          <w:szCs w:val="44"/>
        </w:rPr>
        <w:t>Müsned</w:t>
      </w:r>
      <w:proofErr w:type="spellEnd"/>
      <w:r w:rsidRPr="00CE284F">
        <w:rPr>
          <w:sz w:val="44"/>
          <w:szCs w:val="44"/>
        </w:rPr>
        <w:t>, I, 259.</w:t>
      </w:r>
    </w:p>
    <w:sectPr w:rsidR="00CE284F" w:rsidRPr="00CE284F" w:rsidSect="00CE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11"/>
    <w:rsid w:val="00650A11"/>
    <w:rsid w:val="00A6550D"/>
    <w:rsid w:val="00C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F0A9"/>
  <w15:chartTrackingRefBased/>
  <w15:docId w15:val="{E331642C-45E7-47CA-A201-C967F8E6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FATIH-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2019-04-17T11:39:00Z</dcterms:created>
  <dcterms:modified xsi:type="dcterms:W3CDTF">2019-04-17T11:42:00Z</dcterms:modified>
</cp:coreProperties>
</file>